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31F2C" w14:textId="77777777" w:rsidR="003E6195" w:rsidRDefault="00591CF4">
      <w:pPr>
        <w:pStyle w:val="BodyText"/>
        <w:spacing w:before="77"/>
        <w:ind w:left="4365" w:right="4103"/>
        <w:jc w:val="center"/>
      </w:pPr>
      <w:bookmarkStart w:id="0" w:name="Check_List_-_FOA"/>
      <w:bookmarkEnd w:id="0"/>
      <w:r>
        <w:rPr>
          <w:w w:val="105"/>
        </w:rPr>
        <w:t>APPLICATION CHECKLIST</w:t>
      </w:r>
    </w:p>
    <w:p w14:paraId="3A331F2D" w14:textId="77777777" w:rsidR="003E6195" w:rsidRDefault="003E6195">
      <w:pPr>
        <w:pStyle w:val="BodyText"/>
        <w:rPr>
          <w:sz w:val="20"/>
        </w:rPr>
      </w:pPr>
    </w:p>
    <w:tbl>
      <w:tblPr>
        <w:tblW w:w="0" w:type="auto"/>
        <w:tblInd w:w="4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</w:tblGrid>
      <w:tr w:rsidR="003E6195" w14:paraId="3A331F31" w14:textId="77777777">
        <w:trPr>
          <w:trHeight w:val="330"/>
        </w:trPr>
        <w:tc>
          <w:tcPr>
            <w:tcW w:w="2694" w:type="dxa"/>
          </w:tcPr>
          <w:p w14:paraId="3A331F30" w14:textId="77777777" w:rsidR="003E6195" w:rsidRDefault="00591CF4">
            <w:pPr>
              <w:pStyle w:val="TableParagraph"/>
              <w:spacing w:before="4" w:line="306" w:lineRule="exact"/>
              <w:ind w:left="200" w:right="20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DOE Phase I</w:t>
            </w:r>
          </w:p>
        </w:tc>
      </w:tr>
      <w:tr w:rsidR="003E6195" w14:paraId="3A331F33" w14:textId="77777777">
        <w:trPr>
          <w:trHeight w:val="330"/>
        </w:trPr>
        <w:tc>
          <w:tcPr>
            <w:tcW w:w="2694" w:type="dxa"/>
          </w:tcPr>
          <w:p w14:paraId="3A331F32" w14:textId="0285DA76" w:rsidR="003E6195" w:rsidRDefault="00591CF4">
            <w:pPr>
              <w:pStyle w:val="TableParagraph"/>
              <w:spacing w:before="19" w:line="291" w:lineRule="exact"/>
              <w:ind w:left="201" w:right="20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Application </w:t>
            </w:r>
            <w:r w:rsidR="0091457D">
              <w:rPr>
                <w:b/>
                <w:sz w:val="27"/>
              </w:rPr>
              <w:t xml:space="preserve">Requirements </w:t>
            </w:r>
            <w:r>
              <w:rPr>
                <w:b/>
                <w:sz w:val="27"/>
              </w:rPr>
              <w:t>Checklist</w:t>
            </w:r>
          </w:p>
        </w:tc>
      </w:tr>
    </w:tbl>
    <w:p w14:paraId="3A331F35" w14:textId="77777777" w:rsidR="003E6195" w:rsidRDefault="003E6195">
      <w:pPr>
        <w:pStyle w:val="BodyText"/>
        <w:rPr>
          <w:sz w:val="1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8225"/>
        <w:gridCol w:w="534"/>
        <w:gridCol w:w="546"/>
      </w:tblGrid>
      <w:tr w:rsidR="003E6195" w14:paraId="3A331F39" w14:textId="77777777">
        <w:trPr>
          <w:trHeight w:val="296"/>
        </w:trPr>
        <w:tc>
          <w:tcPr>
            <w:tcW w:w="10146" w:type="dxa"/>
            <w:gridSpan w:val="2"/>
            <w:shd w:val="clear" w:color="auto" w:fill="DADADA"/>
          </w:tcPr>
          <w:p w14:paraId="3A331F36" w14:textId="77777777" w:rsidR="003E6195" w:rsidRDefault="00591CF4">
            <w:pPr>
              <w:pStyle w:val="TableParagraph"/>
              <w:spacing w:line="277" w:lineRule="exact"/>
              <w:ind w:left="1260" w:right="123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DOES THE APPLICATION SATISFY THE FOLLOWING REQUIREMENTS?</w:t>
            </w:r>
          </w:p>
        </w:tc>
        <w:tc>
          <w:tcPr>
            <w:tcW w:w="534" w:type="dxa"/>
            <w:shd w:val="clear" w:color="auto" w:fill="DADADA"/>
          </w:tcPr>
          <w:p w14:paraId="3A331F37" w14:textId="77777777" w:rsidR="003E6195" w:rsidRDefault="00591CF4">
            <w:pPr>
              <w:pStyle w:val="TableParagraph"/>
              <w:spacing w:line="277" w:lineRule="exact"/>
              <w:ind w:left="44"/>
              <w:rPr>
                <w:b/>
                <w:sz w:val="27"/>
              </w:rPr>
            </w:pPr>
            <w:r>
              <w:rPr>
                <w:b/>
                <w:sz w:val="27"/>
              </w:rPr>
              <w:t>YES</w:t>
            </w:r>
          </w:p>
        </w:tc>
        <w:tc>
          <w:tcPr>
            <w:tcW w:w="546" w:type="dxa"/>
            <w:shd w:val="clear" w:color="auto" w:fill="DADADA"/>
          </w:tcPr>
          <w:p w14:paraId="3A331F38" w14:textId="77777777" w:rsidR="003E6195" w:rsidRDefault="00591CF4">
            <w:pPr>
              <w:pStyle w:val="TableParagraph"/>
              <w:spacing w:line="277" w:lineRule="exact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NO</w:t>
            </w:r>
          </w:p>
        </w:tc>
      </w:tr>
      <w:tr w:rsidR="003E6195" w14:paraId="3A331F3F" w14:textId="77777777" w:rsidTr="008522A9">
        <w:trPr>
          <w:trHeight w:val="325"/>
        </w:trPr>
        <w:tc>
          <w:tcPr>
            <w:tcW w:w="1921" w:type="dxa"/>
            <w:vMerge w:val="restart"/>
            <w:vAlign w:val="center"/>
          </w:tcPr>
          <w:p w14:paraId="3A331F3B" w14:textId="77777777" w:rsidR="003E6195" w:rsidRDefault="00591CF4" w:rsidP="008522A9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Registrations</w:t>
            </w:r>
          </w:p>
        </w:tc>
        <w:tc>
          <w:tcPr>
            <w:tcW w:w="8225" w:type="dxa"/>
          </w:tcPr>
          <w:p w14:paraId="3A331F3C" w14:textId="77777777" w:rsidR="003E6195" w:rsidRPr="008522A9" w:rsidRDefault="00591CF4">
            <w:pPr>
              <w:pStyle w:val="TableParagraph"/>
              <w:spacing w:before="1" w:line="305" w:lineRule="exact"/>
              <w:ind w:left="31"/>
            </w:pPr>
            <w:r w:rsidRPr="008522A9">
              <w:t>SAM Registered</w:t>
            </w:r>
          </w:p>
        </w:tc>
        <w:tc>
          <w:tcPr>
            <w:tcW w:w="534" w:type="dxa"/>
          </w:tcPr>
          <w:p w14:paraId="3A331F3D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</w:tcPr>
          <w:p w14:paraId="3A331F3E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95" w14:paraId="3A331F44" w14:textId="77777777" w:rsidTr="008522A9">
        <w:trPr>
          <w:trHeight w:val="325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3A331F40" w14:textId="77777777" w:rsidR="003E6195" w:rsidRDefault="003E6195" w:rsidP="008522A9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3A331F41" w14:textId="77777777" w:rsidR="003E6195" w:rsidRPr="008522A9" w:rsidRDefault="00591CF4">
            <w:pPr>
              <w:pStyle w:val="TableParagraph"/>
              <w:spacing w:before="1" w:line="305" w:lineRule="exact"/>
              <w:ind w:left="31"/>
            </w:pPr>
            <w:r w:rsidRPr="008522A9">
              <w:t>PAMS Registered</w:t>
            </w:r>
          </w:p>
        </w:tc>
        <w:tc>
          <w:tcPr>
            <w:tcW w:w="534" w:type="dxa"/>
          </w:tcPr>
          <w:p w14:paraId="3A331F42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</w:tcPr>
          <w:p w14:paraId="3A331F43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95" w14:paraId="3A331F49" w14:textId="77777777" w:rsidTr="008522A9">
        <w:trPr>
          <w:trHeight w:val="325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3A331F45" w14:textId="77777777" w:rsidR="003E6195" w:rsidRDefault="003E6195" w:rsidP="008522A9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3A331F46" w14:textId="77777777" w:rsidR="003E6195" w:rsidRPr="008522A9" w:rsidRDefault="00591CF4">
            <w:pPr>
              <w:pStyle w:val="TableParagraph"/>
              <w:spacing w:before="1" w:line="305" w:lineRule="exact"/>
              <w:ind w:left="31"/>
            </w:pPr>
            <w:r w:rsidRPr="008522A9">
              <w:t>Grants.gov Registered</w:t>
            </w:r>
          </w:p>
        </w:tc>
        <w:tc>
          <w:tcPr>
            <w:tcW w:w="534" w:type="dxa"/>
          </w:tcPr>
          <w:p w14:paraId="3A331F47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</w:tcPr>
          <w:p w14:paraId="3A331F48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95" w14:paraId="3A331F50" w14:textId="77777777" w:rsidTr="008522A9">
        <w:trPr>
          <w:trHeight w:val="668"/>
        </w:trPr>
        <w:tc>
          <w:tcPr>
            <w:tcW w:w="1921" w:type="dxa"/>
            <w:vMerge w:val="restart"/>
            <w:vAlign w:val="center"/>
          </w:tcPr>
          <w:p w14:paraId="3A331F4C" w14:textId="77777777" w:rsidR="003E6195" w:rsidRDefault="00591CF4" w:rsidP="008522A9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Topic &amp; Subtopic</w:t>
            </w:r>
          </w:p>
        </w:tc>
        <w:tc>
          <w:tcPr>
            <w:tcW w:w="8225" w:type="dxa"/>
          </w:tcPr>
          <w:p w14:paraId="3A331F4D" w14:textId="688C11A0" w:rsidR="003E6195" w:rsidRPr="008522A9" w:rsidRDefault="00591CF4">
            <w:pPr>
              <w:pStyle w:val="TableParagraph"/>
              <w:spacing w:before="8" w:line="340" w:lineRule="exact"/>
              <w:ind w:left="31" w:hanging="1"/>
            </w:pPr>
            <w:r w:rsidRPr="008522A9">
              <w:t xml:space="preserve">Only one (1) </w:t>
            </w:r>
            <w:r w:rsidRPr="008522A9">
              <w:rPr>
                <w:u w:val="single"/>
              </w:rPr>
              <w:t>Topic</w:t>
            </w:r>
            <w:r w:rsidRPr="008522A9">
              <w:t xml:space="preserve"> from the Topics Section identified on the </w:t>
            </w:r>
            <w:r w:rsidR="00206364" w:rsidRPr="008522A9">
              <w:t>SBIR/STTR Information Form</w:t>
            </w:r>
            <w:r w:rsidRPr="008522A9">
              <w:t xml:space="preserve"> and Project Narrative</w:t>
            </w:r>
          </w:p>
        </w:tc>
        <w:tc>
          <w:tcPr>
            <w:tcW w:w="534" w:type="dxa"/>
          </w:tcPr>
          <w:p w14:paraId="3A331F4E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</w:tcPr>
          <w:p w14:paraId="3A331F4F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E6195" w14:paraId="3A331F56" w14:textId="77777777" w:rsidTr="008522A9">
        <w:trPr>
          <w:trHeight w:val="649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3A331F51" w14:textId="77777777" w:rsidR="003E6195" w:rsidRDefault="003E6195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3A331F52" w14:textId="608D0323" w:rsidR="003E6195" w:rsidRPr="008522A9" w:rsidRDefault="00591CF4">
            <w:pPr>
              <w:pStyle w:val="TableParagraph"/>
              <w:spacing w:before="8"/>
              <w:ind w:left="31"/>
            </w:pPr>
            <w:r w:rsidRPr="008522A9">
              <w:t xml:space="preserve">Only one (1) </w:t>
            </w:r>
            <w:r w:rsidRPr="008522A9">
              <w:rPr>
                <w:u w:val="single"/>
              </w:rPr>
              <w:t>Subtopic</w:t>
            </w:r>
            <w:r w:rsidRPr="008522A9">
              <w:t xml:space="preserve"> from the Topics Section identified on the </w:t>
            </w:r>
            <w:r w:rsidR="00206364" w:rsidRPr="008522A9">
              <w:t>SBIR/STTR Information Form</w:t>
            </w:r>
            <w:r w:rsidRPr="008522A9">
              <w:t xml:space="preserve"> and</w:t>
            </w:r>
          </w:p>
          <w:p w14:paraId="3A331F53" w14:textId="77777777" w:rsidR="003E6195" w:rsidRPr="008522A9" w:rsidRDefault="00591CF4">
            <w:pPr>
              <w:pStyle w:val="TableParagraph"/>
              <w:spacing w:before="31" w:line="280" w:lineRule="exact"/>
              <w:ind w:left="31"/>
            </w:pPr>
            <w:r w:rsidRPr="008522A9">
              <w:t>Project Narrative</w:t>
            </w:r>
          </w:p>
        </w:tc>
        <w:tc>
          <w:tcPr>
            <w:tcW w:w="534" w:type="dxa"/>
          </w:tcPr>
          <w:p w14:paraId="3A331F54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</w:tcPr>
          <w:p w14:paraId="3A331F55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E6195" w14:paraId="3A331F63" w14:textId="77777777" w:rsidTr="008522A9">
        <w:trPr>
          <w:trHeight w:val="772"/>
        </w:trPr>
        <w:tc>
          <w:tcPr>
            <w:tcW w:w="1921" w:type="dxa"/>
            <w:vMerge w:val="restart"/>
            <w:vAlign w:val="center"/>
          </w:tcPr>
          <w:p w14:paraId="3A331F5F" w14:textId="77777777" w:rsidR="003E6195" w:rsidRDefault="00591CF4" w:rsidP="008522A9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Budget</w:t>
            </w:r>
          </w:p>
        </w:tc>
        <w:tc>
          <w:tcPr>
            <w:tcW w:w="8225" w:type="dxa"/>
          </w:tcPr>
          <w:p w14:paraId="3A331F60" w14:textId="17BBA053" w:rsidR="003E6195" w:rsidRPr="008522A9" w:rsidRDefault="00591CF4">
            <w:pPr>
              <w:pStyle w:val="TableParagraph"/>
              <w:spacing w:before="2" w:line="340" w:lineRule="atLeast"/>
              <w:ind w:left="31" w:right="322"/>
              <w:jc w:val="both"/>
            </w:pPr>
            <w:r w:rsidRPr="008522A9">
              <w:t xml:space="preserve">Principal Investigator </w:t>
            </w:r>
            <w:r w:rsidR="002F5EDD">
              <w:t>effort on the project is</w:t>
            </w:r>
            <w:r w:rsidR="00A4143E">
              <w:t xml:space="preserve"> </w:t>
            </w:r>
            <w:r w:rsidR="00525F3F">
              <w:t>a minimum of</w:t>
            </w:r>
            <w:r w:rsidR="00140515" w:rsidRPr="008522A9">
              <w:t xml:space="preserve"> </w:t>
            </w:r>
            <w:r w:rsidRPr="008522A9">
              <w:t xml:space="preserve">three (3) hours a week </w:t>
            </w:r>
            <w:r w:rsidR="00525F3F">
              <w:t xml:space="preserve">(on average) </w:t>
            </w:r>
            <w:r w:rsidRPr="008522A9">
              <w:t>for the duration of the project. PI hours and rates are clearly indicated in the budget justification</w:t>
            </w:r>
          </w:p>
        </w:tc>
        <w:tc>
          <w:tcPr>
            <w:tcW w:w="534" w:type="dxa"/>
          </w:tcPr>
          <w:p w14:paraId="3A331F61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</w:tcPr>
          <w:p w14:paraId="3A331F62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E6195" w14:paraId="3A331F69" w14:textId="77777777" w:rsidTr="008522A9">
        <w:trPr>
          <w:trHeight w:val="1420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3A331F64" w14:textId="77777777" w:rsidR="003E6195" w:rsidRDefault="003E6195" w:rsidP="008522A9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122133DF" w14:textId="77777777" w:rsidR="00C6042D" w:rsidRDefault="00C6042D">
            <w:pPr>
              <w:pStyle w:val="TableParagraph"/>
              <w:spacing w:before="183" w:line="264" w:lineRule="auto"/>
              <w:ind w:left="31"/>
            </w:pPr>
            <w:r>
              <w:t>DOE Phase I awards have a maximum award amount of either $200,000 or $250,000.  Please check the topic header in the Phase I Topic document to find the correct amount.</w:t>
            </w:r>
          </w:p>
          <w:p w14:paraId="3A331F66" w14:textId="6BA1DB0C" w:rsidR="003E6195" w:rsidRPr="008522A9" w:rsidRDefault="00C6042D" w:rsidP="008522A9">
            <w:pPr>
              <w:pStyle w:val="TableParagraph"/>
              <w:spacing w:before="183" w:line="264" w:lineRule="auto"/>
              <w:ind w:left="31"/>
            </w:pPr>
            <w:r>
              <w:t xml:space="preserve">Section K (Total Cost of Project) on the budget form should not exceed the maximum award amount ($200,000 or $250,000 as appropriate for your topic), or the maximum award amount plus $6,500 if requesting TABA funds ($206,500 or $256,500 as appropriate for your topic.) </w:t>
            </w:r>
          </w:p>
        </w:tc>
        <w:tc>
          <w:tcPr>
            <w:tcW w:w="534" w:type="dxa"/>
          </w:tcPr>
          <w:p w14:paraId="3A331F67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</w:tcPr>
          <w:p w14:paraId="3A331F68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10420" w14:paraId="45827B68" w14:textId="77777777" w:rsidTr="008522A9">
        <w:trPr>
          <w:trHeight w:val="325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094EC6F4" w14:textId="77777777" w:rsidR="00B10420" w:rsidRDefault="00B10420" w:rsidP="008522A9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2E3333FE" w14:textId="5E663ED3" w:rsidR="00B10420" w:rsidRPr="008522A9" w:rsidRDefault="00B10420">
            <w:pPr>
              <w:pStyle w:val="TableParagraph"/>
              <w:spacing w:before="27" w:line="278" w:lineRule="exact"/>
              <w:ind w:left="31"/>
            </w:pPr>
            <w:r w:rsidRPr="008522A9">
              <w:t>Amount requested on budget form matches total federal funds requested on SF-424</w:t>
            </w:r>
          </w:p>
        </w:tc>
        <w:tc>
          <w:tcPr>
            <w:tcW w:w="534" w:type="dxa"/>
          </w:tcPr>
          <w:p w14:paraId="7D5E5755" w14:textId="77777777" w:rsidR="00B10420" w:rsidRDefault="00B1042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</w:tcPr>
          <w:p w14:paraId="274963B2" w14:textId="77777777" w:rsidR="00B10420" w:rsidRDefault="00B1042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95" w14:paraId="3A331F6E" w14:textId="77777777" w:rsidTr="008522A9">
        <w:trPr>
          <w:trHeight w:val="325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3A331F6A" w14:textId="77777777" w:rsidR="003E6195" w:rsidRDefault="003E6195" w:rsidP="008522A9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3A331F6B" w14:textId="5FEF545A" w:rsidR="003E6195" w:rsidRPr="008522A9" w:rsidRDefault="008F66DF">
            <w:pPr>
              <w:pStyle w:val="TableParagraph"/>
              <w:spacing w:before="27" w:line="278" w:lineRule="exact"/>
              <w:ind w:left="31"/>
            </w:pPr>
            <w:hyperlink r:id="rId4" w:history="1">
              <w:r w:rsidR="008B3CCA" w:rsidRPr="008B3CCA">
                <w:rPr>
                  <w:rStyle w:val="Hyperlink"/>
                </w:rPr>
                <w:t>Budget justification</w:t>
              </w:r>
            </w:hyperlink>
            <w:r w:rsidR="008B3CCA">
              <w:t xml:space="preserve"> </w:t>
            </w:r>
            <w:r w:rsidR="00591CF4" w:rsidRPr="008522A9">
              <w:t>is provided</w:t>
            </w:r>
          </w:p>
        </w:tc>
        <w:tc>
          <w:tcPr>
            <w:tcW w:w="534" w:type="dxa"/>
          </w:tcPr>
          <w:p w14:paraId="3A331F6C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</w:tcPr>
          <w:p w14:paraId="3A331F6D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95" w14:paraId="3A331F74" w14:textId="77777777" w:rsidTr="001338AE">
        <w:trPr>
          <w:trHeight w:val="313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3A331F6F" w14:textId="77777777" w:rsidR="003E6195" w:rsidRDefault="003E6195" w:rsidP="008522A9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3A331F71" w14:textId="7D7F6505" w:rsidR="003E6195" w:rsidRPr="008522A9" w:rsidRDefault="0036705F" w:rsidP="00C43F41">
            <w:pPr>
              <w:pStyle w:val="TableParagraph"/>
              <w:spacing w:before="3"/>
              <w:ind w:left="31" w:right="-15"/>
            </w:pPr>
            <w:hyperlink r:id="rId5" w:history="1">
              <w:r w:rsidRPr="0036705F">
                <w:rPr>
                  <w:rStyle w:val="Hyperlink"/>
                  <w:spacing w:val="1"/>
                </w:rPr>
                <w:t xml:space="preserve">Level-of-Effort &amp; Max Funding </w:t>
              </w:r>
              <w:proofErr w:type="gramStart"/>
              <w:r w:rsidRPr="0036705F">
                <w:rPr>
                  <w:rStyle w:val="Hyperlink"/>
                  <w:spacing w:val="1"/>
                </w:rPr>
                <w:t>is in compliance</w:t>
              </w:r>
              <w:proofErr w:type="gramEnd"/>
            </w:hyperlink>
            <w:r>
              <w:rPr>
                <w:color w:val="000000" w:themeColor="text1"/>
                <w:spacing w:val="1"/>
              </w:rPr>
              <w:t xml:space="preserve"> (</w:t>
            </w:r>
            <w:r w:rsidR="00C43F41" w:rsidRPr="0036705F">
              <w:rPr>
                <w:color w:val="000000" w:themeColor="text1"/>
                <w:spacing w:val="1"/>
              </w:rPr>
              <w:t xml:space="preserve">see Level-of-Effort worksheet) </w:t>
            </w:r>
          </w:p>
        </w:tc>
        <w:tc>
          <w:tcPr>
            <w:tcW w:w="534" w:type="dxa"/>
          </w:tcPr>
          <w:p w14:paraId="3A331F72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</w:tcPr>
          <w:p w14:paraId="3A331F73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E6195" w14:paraId="3A331F79" w14:textId="77777777" w:rsidTr="008522A9">
        <w:trPr>
          <w:trHeight w:val="403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3A331F75" w14:textId="77777777" w:rsidR="003E6195" w:rsidRDefault="003E6195" w:rsidP="008522A9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3A331F76" w14:textId="77777777" w:rsidR="003E6195" w:rsidRPr="008522A9" w:rsidRDefault="00591CF4">
            <w:pPr>
              <w:pStyle w:val="TableParagraph"/>
              <w:spacing w:before="8" w:line="340" w:lineRule="exact"/>
              <w:ind w:left="31" w:right="182"/>
            </w:pPr>
            <w:r w:rsidRPr="008522A9">
              <w:t>For SBIR - small business must perform at least 2/3 of the research and analytical effort</w:t>
            </w:r>
          </w:p>
        </w:tc>
        <w:tc>
          <w:tcPr>
            <w:tcW w:w="534" w:type="dxa"/>
          </w:tcPr>
          <w:p w14:paraId="3A331F77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</w:tcPr>
          <w:p w14:paraId="3A331F78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E6195" w14:paraId="3A331F7F" w14:textId="77777777" w:rsidTr="008522A9">
        <w:trPr>
          <w:trHeight w:val="403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3A331F7A" w14:textId="77777777" w:rsidR="003E6195" w:rsidRDefault="003E6195" w:rsidP="008522A9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3A331F7B" w14:textId="77777777" w:rsidR="003E6195" w:rsidRPr="008522A9" w:rsidRDefault="00591CF4">
            <w:pPr>
              <w:pStyle w:val="TableParagraph"/>
              <w:spacing w:before="8"/>
              <w:ind w:left="31"/>
            </w:pPr>
            <w:r w:rsidRPr="008522A9">
              <w:t>For STTR - small business must perform at least 40% and research institution</w:t>
            </w:r>
          </w:p>
          <w:p w14:paraId="3A331F7C" w14:textId="3975F3FB" w:rsidR="003E6195" w:rsidRPr="008522A9" w:rsidRDefault="00591CF4">
            <w:pPr>
              <w:pStyle w:val="TableParagraph"/>
              <w:spacing w:before="31" w:line="280" w:lineRule="exact"/>
              <w:ind w:left="31"/>
            </w:pPr>
            <w:r w:rsidRPr="008522A9">
              <w:t>must perform at least 30%</w:t>
            </w:r>
            <w:r w:rsidR="00340EF4">
              <w:t xml:space="preserve"> of the research and analytical effort</w:t>
            </w:r>
          </w:p>
        </w:tc>
        <w:tc>
          <w:tcPr>
            <w:tcW w:w="534" w:type="dxa"/>
          </w:tcPr>
          <w:p w14:paraId="3A331F7D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</w:tcPr>
          <w:p w14:paraId="3A331F7E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E6195" w14:paraId="3A331F84" w14:textId="77777777" w:rsidTr="008522A9">
        <w:trPr>
          <w:trHeight w:val="577"/>
        </w:trPr>
        <w:tc>
          <w:tcPr>
            <w:tcW w:w="1921" w:type="dxa"/>
            <w:vAlign w:val="center"/>
          </w:tcPr>
          <w:p w14:paraId="3A331F80" w14:textId="77777777" w:rsidR="003E6195" w:rsidRDefault="00591CF4" w:rsidP="008522A9">
            <w:pPr>
              <w:pStyle w:val="TableParagraph"/>
              <w:spacing w:line="296" w:lineRule="exact"/>
              <w:ind w:left="1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Project </w:t>
            </w:r>
            <w:r>
              <w:rPr>
                <w:b/>
                <w:sz w:val="23"/>
              </w:rPr>
              <w:t>Summary/Abstract</w:t>
            </w:r>
          </w:p>
        </w:tc>
        <w:tc>
          <w:tcPr>
            <w:tcW w:w="8225" w:type="dxa"/>
          </w:tcPr>
          <w:p w14:paraId="3A331F81" w14:textId="77777777" w:rsidR="003E6195" w:rsidRPr="008522A9" w:rsidRDefault="00591CF4">
            <w:pPr>
              <w:pStyle w:val="TableParagraph"/>
              <w:spacing w:before="152"/>
              <w:ind w:left="31"/>
            </w:pPr>
            <w:r w:rsidRPr="008522A9">
              <w:t>Project Summary/Abstract contains no proprietary information</w:t>
            </w:r>
          </w:p>
        </w:tc>
        <w:tc>
          <w:tcPr>
            <w:tcW w:w="534" w:type="dxa"/>
          </w:tcPr>
          <w:p w14:paraId="3A331F82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</w:tcPr>
          <w:p w14:paraId="3A331F83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E6195" w14:paraId="3A331F8C" w14:textId="77777777" w:rsidTr="008522A9">
        <w:trPr>
          <w:trHeight w:val="403"/>
        </w:trPr>
        <w:tc>
          <w:tcPr>
            <w:tcW w:w="1921" w:type="dxa"/>
            <w:vMerge w:val="restart"/>
            <w:vAlign w:val="center"/>
          </w:tcPr>
          <w:p w14:paraId="3A331F87" w14:textId="77777777" w:rsidR="003E6195" w:rsidRDefault="00591CF4" w:rsidP="008522A9">
            <w:pPr>
              <w:pStyle w:val="TableParagraph"/>
              <w:ind w:left="1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Project Narrative</w:t>
            </w:r>
          </w:p>
        </w:tc>
        <w:tc>
          <w:tcPr>
            <w:tcW w:w="8225" w:type="dxa"/>
          </w:tcPr>
          <w:p w14:paraId="3A331F89" w14:textId="2138E061" w:rsidR="003E6195" w:rsidRPr="008522A9" w:rsidRDefault="00591CF4" w:rsidP="008522A9">
            <w:pPr>
              <w:pStyle w:val="TableParagraph"/>
              <w:spacing w:before="8"/>
              <w:ind w:left="31"/>
            </w:pPr>
            <w:r w:rsidRPr="008522A9">
              <w:t>Project Narrative is no more than 7,500 words as directed in Part IV.C. of the</w:t>
            </w:r>
            <w:r w:rsidR="00274393">
              <w:t xml:space="preserve"> </w:t>
            </w:r>
            <w:r w:rsidRPr="008522A9">
              <w:t>FOA</w:t>
            </w:r>
          </w:p>
        </w:tc>
        <w:tc>
          <w:tcPr>
            <w:tcW w:w="534" w:type="dxa"/>
          </w:tcPr>
          <w:p w14:paraId="3A331F8A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</w:tcPr>
          <w:p w14:paraId="3A331F8B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E6195" w14:paraId="3A331F91" w14:textId="77777777" w:rsidTr="008522A9">
        <w:trPr>
          <w:trHeight w:val="448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3A331F8D" w14:textId="77777777" w:rsidR="003E6195" w:rsidRDefault="003E6195" w:rsidP="008522A9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3A331F8E" w14:textId="1E04B478" w:rsidR="003E6195" w:rsidRPr="008522A9" w:rsidRDefault="00591CF4">
            <w:pPr>
              <w:pStyle w:val="TableParagraph"/>
              <w:spacing w:before="8" w:line="340" w:lineRule="exact"/>
              <w:ind w:left="31"/>
            </w:pPr>
            <w:r w:rsidRPr="008522A9">
              <w:t>Proprietary information statement is provided</w:t>
            </w:r>
            <w:r w:rsidR="00EF4C5E" w:rsidRPr="008522A9">
              <w:t>, if applicable</w:t>
            </w:r>
            <w:r w:rsidRPr="008522A9">
              <w:t xml:space="preserve">. </w:t>
            </w:r>
          </w:p>
        </w:tc>
        <w:tc>
          <w:tcPr>
            <w:tcW w:w="534" w:type="dxa"/>
          </w:tcPr>
          <w:p w14:paraId="3A331F8F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6" w:type="dxa"/>
          </w:tcPr>
          <w:p w14:paraId="3A331F90" w14:textId="77777777" w:rsidR="003E6195" w:rsidRDefault="003E619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A2F6B" w14:paraId="054909DC" w14:textId="77777777" w:rsidTr="008522A9">
        <w:trPr>
          <w:trHeight w:val="493"/>
        </w:trPr>
        <w:tc>
          <w:tcPr>
            <w:tcW w:w="1921" w:type="dxa"/>
            <w:vAlign w:val="center"/>
          </w:tcPr>
          <w:p w14:paraId="1CF1D6F6" w14:textId="07F85010" w:rsidR="00DA2F6B" w:rsidRDefault="00DA2F6B" w:rsidP="008522A9">
            <w:pPr>
              <w:pStyle w:val="TableParagraph"/>
              <w:spacing w:line="268" w:lineRule="auto"/>
              <w:ind w:left="120"/>
              <w:rPr>
                <w:b/>
                <w:w w:val="105"/>
                <w:sz w:val="23"/>
              </w:rPr>
            </w:pPr>
            <w:r>
              <w:rPr>
                <w:b/>
                <w:w w:val="105"/>
                <w:sz w:val="23"/>
              </w:rPr>
              <w:t>Proprietary Information</w:t>
            </w:r>
          </w:p>
        </w:tc>
        <w:tc>
          <w:tcPr>
            <w:tcW w:w="8225" w:type="dxa"/>
          </w:tcPr>
          <w:p w14:paraId="04D04A6D" w14:textId="22B85C3A" w:rsidR="00DA2F6B" w:rsidRPr="008522A9" w:rsidRDefault="00542C7B">
            <w:pPr>
              <w:pStyle w:val="TableParagraph"/>
              <w:spacing w:before="8" w:line="278" w:lineRule="exact"/>
              <w:ind w:left="31"/>
            </w:pPr>
            <w:r w:rsidRPr="008522A9">
              <w:t>Where included, proprietary information in the narrative is identified and marked according to Part IV. C</w:t>
            </w:r>
            <w:r w:rsidR="00107A75">
              <w:t xml:space="preserve"> of the FOA</w:t>
            </w:r>
            <w:r w:rsidRPr="008522A9">
              <w:t>, if applicable.</w:t>
            </w:r>
          </w:p>
        </w:tc>
        <w:tc>
          <w:tcPr>
            <w:tcW w:w="534" w:type="dxa"/>
          </w:tcPr>
          <w:p w14:paraId="45C3EDC5" w14:textId="77777777" w:rsidR="00DA2F6B" w:rsidRDefault="00DA2F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" w:type="dxa"/>
          </w:tcPr>
          <w:p w14:paraId="088584EC" w14:textId="77777777" w:rsidR="00DA2F6B" w:rsidRDefault="00DA2F6B">
            <w:pPr>
              <w:pStyle w:val="TableParagraph"/>
              <w:rPr>
                <w:rFonts w:ascii="Times New Roman"/>
              </w:rPr>
            </w:pPr>
          </w:p>
        </w:tc>
      </w:tr>
      <w:tr w:rsidR="000A7B23" w14:paraId="3A331F96" w14:textId="77777777" w:rsidTr="008522A9">
        <w:trPr>
          <w:trHeight w:val="295"/>
        </w:trPr>
        <w:tc>
          <w:tcPr>
            <w:tcW w:w="1921" w:type="dxa"/>
            <w:vMerge w:val="restart"/>
            <w:vAlign w:val="center"/>
          </w:tcPr>
          <w:p w14:paraId="3A331F92" w14:textId="5BE0D2E5" w:rsidR="000A7B23" w:rsidRDefault="000A7B23" w:rsidP="008522A9">
            <w:pPr>
              <w:pStyle w:val="TableParagraph"/>
              <w:spacing w:line="268" w:lineRule="auto"/>
              <w:ind w:left="1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Subcontractors/ Research Institutions </w:t>
            </w:r>
          </w:p>
        </w:tc>
        <w:tc>
          <w:tcPr>
            <w:tcW w:w="8225" w:type="dxa"/>
          </w:tcPr>
          <w:p w14:paraId="3A331F93" w14:textId="015FF715" w:rsidR="000A7B23" w:rsidRPr="008522A9" w:rsidRDefault="000A7B23" w:rsidP="008522A9">
            <w:pPr>
              <w:pStyle w:val="TableParagraph"/>
              <w:spacing w:before="8" w:line="278" w:lineRule="exact"/>
              <w:ind w:left="31"/>
            </w:pPr>
            <w:r w:rsidRPr="008522A9">
              <w:t>A letter of commitment is provided, if applicable</w:t>
            </w:r>
          </w:p>
        </w:tc>
        <w:tc>
          <w:tcPr>
            <w:tcW w:w="534" w:type="dxa"/>
          </w:tcPr>
          <w:p w14:paraId="3A331F94" w14:textId="77777777" w:rsidR="000A7B23" w:rsidRDefault="000A7B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" w:type="dxa"/>
          </w:tcPr>
          <w:p w14:paraId="3A331F95" w14:textId="77777777" w:rsidR="000A7B23" w:rsidRDefault="000A7B23">
            <w:pPr>
              <w:pStyle w:val="TableParagraph"/>
              <w:rPr>
                <w:rFonts w:ascii="Times New Roman"/>
              </w:rPr>
            </w:pPr>
          </w:p>
        </w:tc>
      </w:tr>
      <w:tr w:rsidR="003E6195" w14:paraId="3A331FA0" w14:textId="77777777" w:rsidTr="008522A9">
        <w:trPr>
          <w:trHeight w:val="325"/>
        </w:trPr>
        <w:tc>
          <w:tcPr>
            <w:tcW w:w="1921" w:type="dxa"/>
            <w:vMerge/>
            <w:tcBorders>
              <w:top w:val="nil"/>
            </w:tcBorders>
            <w:vAlign w:val="center"/>
          </w:tcPr>
          <w:p w14:paraId="3A331F9C" w14:textId="77777777" w:rsidR="003E6195" w:rsidRDefault="003E6195" w:rsidP="008522A9">
            <w:pPr>
              <w:ind w:left="120"/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3A331F9D" w14:textId="52185AC1" w:rsidR="003E6195" w:rsidRPr="008522A9" w:rsidRDefault="00591CF4">
            <w:pPr>
              <w:pStyle w:val="TableParagraph"/>
              <w:spacing w:before="27" w:line="278" w:lineRule="exact"/>
              <w:ind w:left="31"/>
            </w:pPr>
            <w:r w:rsidRPr="008522A9">
              <w:t>A complete subaward budget and budget justification are provided</w:t>
            </w:r>
            <w:r w:rsidR="00324988" w:rsidRPr="008522A9">
              <w:t>, if applicable</w:t>
            </w:r>
          </w:p>
        </w:tc>
        <w:tc>
          <w:tcPr>
            <w:tcW w:w="534" w:type="dxa"/>
          </w:tcPr>
          <w:p w14:paraId="3A331F9E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</w:tcPr>
          <w:p w14:paraId="3A331F9F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95" w14:paraId="3A331FA5" w14:textId="77777777" w:rsidTr="008522A9">
        <w:trPr>
          <w:trHeight w:val="325"/>
        </w:trPr>
        <w:tc>
          <w:tcPr>
            <w:tcW w:w="1921" w:type="dxa"/>
            <w:vAlign w:val="center"/>
          </w:tcPr>
          <w:p w14:paraId="3A331FA1" w14:textId="3D7EB413" w:rsidR="003E6195" w:rsidRDefault="00324988" w:rsidP="008522A9">
            <w:pPr>
              <w:pStyle w:val="TableParagraph"/>
              <w:ind w:left="120"/>
              <w:rPr>
                <w:rFonts w:ascii="Times New Roman"/>
                <w:sz w:val="24"/>
              </w:rPr>
            </w:pPr>
            <w:r>
              <w:rPr>
                <w:b/>
                <w:w w:val="105"/>
                <w:sz w:val="23"/>
              </w:rPr>
              <w:t>Consultants</w:t>
            </w:r>
          </w:p>
        </w:tc>
        <w:tc>
          <w:tcPr>
            <w:tcW w:w="8225" w:type="dxa"/>
          </w:tcPr>
          <w:p w14:paraId="3A331FA2" w14:textId="77777777" w:rsidR="003E6195" w:rsidRPr="008522A9" w:rsidRDefault="00591CF4">
            <w:pPr>
              <w:pStyle w:val="TableParagraph"/>
              <w:spacing w:before="27" w:line="278" w:lineRule="exact"/>
              <w:ind w:left="31"/>
            </w:pPr>
            <w:r w:rsidRPr="008522A9">
              <w:t>Consultant commitment letter is provided, if applicable</w:t>
            </w:r>
          </w:p>
        </w:tc>
        <w:tc>
          <w:tcPr>
            <w:tcW w:w="534" w:type="dxa"/>
          </w:tcPr>
          <w:p w14:paraId="3A331FA3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</w:tcPr>
          <w:p w14:paraId="3A331FA4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95" w14:paraId="3A331FAA" w14:textId="77777777" w:rsidTr="008522A9">
        <w:trPr>
          <w:trHeight w:val="325"/>
        </w:trPr>
        <w:tc>
          <w:tcPr>
            <w:tcW w:w="1921" w:type="dxa"/>
            <w:vMerge w:val="restart"/>
            <w:vAlign w:val="center"/>
          </w:tcPr>
          <w:p w14:paraId="3A331FA6" w14:textId="77777777" w:rsidR="003E6195" w:rsidRDefault="00591CF4" w:rsidP="008522A9">
            <w:pPr>
              <w:pStyle w:val="TableParagraph"/>
              <w:spacing w:line="290" w:lineRule="atLeast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Commercialization </w:t>
            </w:r>
            <w:r>
              <w:rPr>
                <w:b/>
                <w:w w:val="105"/>
                <w:sz w:val="23"/>
              </w:rPr>
              <w:t>Documents</w:t>
            </w:r>
          </w:p>
        </w:tc>
        <w:tc>
          <w:tcPr>
            <w:tcW w:w="8225" w:type="dxa"/>
          </w:tcPr>
          <w:p w14:paraId="3A331FA7" w14:textId="77777777" w:rsidR="003E6195" w:rsidRPr="008522A9" w:rsidRDefault="008F66DF">
            <w:pPr>
              <w:pStyle w:val="TableParagraph"/>
              <w:spacing w:before="27" w:line="278" w:lineRule="exact"/>
              <w:ind w:left="31"/>
            </w:pPr>
            <w:hyperlink r:id="rId6">
              <w:r w:rsidR="00591CF4" w:rsidRPr="008522A9">
                <w:rPr>
                  <w:color w:val="0000FF"/>
                  <w:u w:val="single" w:color="0000FF"/>
                </w:rPr>
                <w:t>Commercialization Plan is included along with mandatory Revenue statement</w:t>
              </w:r>
            </w:hyperlink>
          </w:p>
        </w:tc>
        <w:tc>
          <w:tcPr>
            <w:tcW w:w="534" w:type="dxa"/>
          </w:tcPr>
          <w:p w14:paraId="3A331FA8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</w:tcPr>
          <w:p w14:paraId="3A331FA9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195" w14:paraId="3A331FAF" w14:textId="77777777" w:rsidTr="0036705F">
        <w:trPr>
          <w:trHeight w:val="325"/>
        </w:trPr>
        <w:tc>
          <w:tcPr>
            <w:tcW w:w="1921" w:type="dxa"/>
            <w:vMerge/>
            <w:tcBorders>
              <w:top w:val="nil"/>
              <w:bottom w:val="single" w:sz="4" w:space="0" w:color="auto"/>
            </w:tcBorders>
          </w:tcPr>
          <w:p w14:paraId="3A331FAB" w14:textId="77777777" w:rsidR="003E6195" w:rsidRDefault="003E6195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14:paraId="3A331FAC" w14:textId="4C9E382A" w:rsidR="00FF1861" w:rsidRPr="008522A9" w:rsidRDefault="008A20FC" w:rsidP="00FF1861">
            <w:pPr>
              <w:pStyle w:val="TableParagraph"/>
              <w:spacing w:before="27" w:line="278" w:lineRule="exact"/>
              <w:ind w:left="31"/>
            </w:pPr>
            <w:r>
              <w:t xml:space="preserve">Company </w:t>
            </w:r>
            <w:r w:rsidR="00591CF4" w:rsidRPr="008522A9">
              <w:t xml:space="preserve">Commercialization </w:t>
            </w:r>
            <w:r w:rsidR="00B5298E">
              <w:t>Report from SBIR.gov</w:t>
            </w:r>
            <w:r w:rsidR="00591CF4" w:rsidRPr="008522A9">
              <w:t xml:space="preserve"> is included, if applicable</w:t>
            </w:r>
            <w:r w:rsidR="00412650">
              <w:t>.</w:t>
            </w:r>
          </w:p>
        </w:tc>
        <w:tc>
          <w:tcPr>
            <w:tcW w:w="534" w:type="dxa"/>
          </w:tcPr>
          <w:p w14:paraId="3A331FAD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</w:tcPr>
          <w:p w14:paraId="3A331FAE" w14:textId="77777777" w:rsidR="003E6195" w:rsidRDefault="003E61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705F" w14:paraId="6F04EB73" w14:textId="77777777" w:rsidTr="0036705F">
        <w:trPr>
          <w:trHeight w:val="18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0F5DA8" w14:textId="57070004" w:rsidR="0036705F" w:rsidRPr="0036705F" w:rsidRDefault="0036705F" w:rsidP="0036705F">
            <w:pPr>
              <w:ind w:left="123"/>
              <w:rPr>
                <w:b/>
                <w:bCs/>
                <w:sz w:val="23"/>
                <w:szCs w:val="23"/>
              </w:rPr>
            </w:pPr>
            <w:r w:rsidRPr="0036705F">
              <w:rPr>
                <w:b/>
                <w:bCs/>
                <w:sz w:val="23"/>
                <w:szCs w:val="23"/>
              </w:rPr>
              <w:t>Disclosure of Foreign Relationships</w:t>
            </w:r>
          </w:p>
        </w:tc>
        <w:tc>
          <w:tcPr>
            <w:tcW w:w="8225" w:type="dxa"/>
            <w:vMerge w:val="restart"/>
            <w:tcBorders>
              <w:left w:val="single" w:sz="4" w:space="0" w:color="auto"/>
            </w:tcBorders>
          </w:tcPr>
          <w:p w14:paraId="6188CD19" w14:textId="2E63C2EE" w:rsidR="001341AE" w:rsidRPr="007848F7" w:rsidRDefault="007848F7" w:rsidP="00FF1861">
            <w:pPr>
              <w:pStyle w:val="TableParagraph"/>
              <w:spacing w:before="27" w:line="278" w:lineRule="exact"/>
              <w:ind w:left="31"/>
            </w:pPr>
            <w:r w:rsidRPr="007848F7">
              <w:rPr>
                <w:rFonts w:cs="Arial"/>
              </w:rPr>
              <w:t xml:space="preserve">As part of your Phase I </w:t>
            </w:r>
            <w:r w:rsidRPr="007848F7">
              <w:rPr>
                <w:rFonts w:cs="Arial"/>
              </w:rPr>
              <w:t xml:space="preserve">and Phase II </w:t>
            </w:r>
            <w:r w:rsidRPr="007848F7">
              <w:rPr>
                <w:rFonts w:cs="Arial"/>
              </w:rPr>
              <w:t>application</w:t>
            </w:r>
            <w:r w:rsidRPr="007848F7">
              <w:rPr>
                <w:rFonts w:cs="Arial"/>
              </w:rPr>
              <w:t>s</w:t>
            </w:r>
            <w:r w:rsidRPr="007848F7">
              <w:rPr>
                <w:rFonts w:cs="Arial"/>
              </w:rPr>
              <w:t xml:space="preserve">, you are now required to submit a Disclosure of Foreign Relationships.  This submission of this information is mandatory, </w:t>
            </w:r>
            <w:r>
              <w:rPr>
                <w:rFonts w:cs="Arial"/>
              </w:rPr>
              <w:t>using</w:t>
            </w:r>
            <w:r w:rsidRPr="007848F7">
              <w:rPr>
                <w:rFonts w:cs="Arial"/>
              </w:rPr>
              <w:t xml:space="preserve"> the form available here:  </w:t>
            </w:r>
            <w:hyperlink r:id="rId7" w:history="1">
              <w:r w:rsidRPr="007848F7">
                <w:rPr>
                  <w:rStyle w:val="Hyperlink"/>
                  <w:rFonts w:cs="Arial"/>
                  <w:color w:val="1D5883"/>
                </w:rPr>
                <w:t>https://science.osti.gov/sbir/Applicant-Resources/Grant-Application</w:t>
              </w:r>
            </w:hyperlink>
          </w:p>
        </w:tc>
        <w:tc>
          <w:tcPr>
            <w:tcW w:w="534" w:type="dxa"/>
            <w:vMerge w:val="restart"/>
          </w:tcPr>
          <w:p w14:paraId="58311478" w14:textId="77777777" w:rsidR="0036705F" w:rsidRDefault="003670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  <w:vMerge w:val="restart"/>
          </w:tcPr>
          <w:p w14:paraId="6DEB1802" w14:textId="77777777" w:rsidR="0036705F" w:rsidRDefault="003670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6705F" w14:paraId="770077DB" w14:textId="77777777" w:rsidTr="0036705F">
        <w:trPr>
          <w:trHeight w:val="180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8B8" w14:textId="77777777" w:rsidR="0036705F" w:rsidRDefault="0036705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</w:tcBorders>
          </w:tcPr>
          <w:p w14:paraId="266FC940" w14:textId="77777777" w:rsidR="0036705F" w:rsidRDefault="0036705F" w:rsidP="00FF1861">
            <w:pPr>
              <w:pStyle w:val="TableParagraph"/>
              <w:spacing w:before="27" w:line="278" w:lineRule="exact"/>
              <w:ind w:left="31"/>
            </w:pPr>
          </w:p>
        </w:tc>
        <w:tc>
          <w:tcPr>
            <w:tcW w:w="534" w:type="dxa"/>
            <w:vMerge/>
          </w:tcPr>
          <w:p w14:paraId="29886036" w14:textId="77777777" w:rsidR="0036705F" w:rsidRDefault="0036705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6" w:type="dxa"/>
            <w:vMerge/>
          </w:tcPr>
          <w:p w14:paraId="6FDFC7CA" w14:textId="77777777" w:rsidR="0036705F" w:rsidRDefault="0036705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331FB0" w14:textId="3F5C1F63" w:rsidR="003E6195" w:rsidRPr="008522A9" w:rsidRDefault="007848F7" w:rsidP="008522A9">
      <w:pPr>
        <w:spacing w:before="1"/>
        <w:ind w:left="720" w:right="50" w:firstLine="720"/>
        <w:jc w:val="right"/>
      </w:pPr>
      <w:r>
        <w:t>10/3</w:t>
      </w:r>
      <w:r w:rsidR="00591CF4" w:rsidRPr="008522A9">
        <w:t>/20</w:t>
      </w:r>
      <w:r w:rsidR="008455D5" w:rsidRPr="008522A9">
        <w:t>2</w:t>
      </w:r>
      <w:r>
        <w:t>2</w:t>
      </w:r>
    </w:p>
    <w:sectPr w:rsidR="003E6195" w:rsidRPr="008522A9">
      <w:type w:val="continuous"/>
      <w:pgSz w:w="12240" w:h="15840"/>
      <w:pgMar w:top="360" w:right="5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95"/>
    <w:rsid w:val="000A7B23"/>
    <w:rsid w:val="00107A75"/>
    <w:rsid w:val="001338AE"/>
    <w:rsid w:val="001341AE"/>
    <w:rsid w:val="00140515"/>
    <w:rsid w:val="00206364"/>
    <w:rsid w:val="00274393"/>
    <w:rsid w:val="002C7CE3"/>
    <w:rsid w:val="002F5EDD"/>
    <w:rsid w:val="00324988"/>
    <w:rsid w:val="00340EF4"/>
    <w:rsid w:val="0036705F"/>
    <w:rsid w:val="003E6195"/>
    <w:rsid w:val="00412650"/>
    <w:rsid w:val="004378E0"/>
    <w:rsid w:val="00506FCB"/>
    <w:rsid w:val="0051456F"/>
    <w:rsid w:val="00525F3F"/>
    <w:rsid w:val="00542C7B"/>
    <w:rsid w:val="00591CF4"/>
    <w:rsid w:val="006F02C7"/>
    <w:rsid w:val="007220C8"/>
    <w:rsid w:val="007756FC"/>
    <w:rsid w:val="007848F7"/>
    <w:rsid w:val="00811BB2"/>
    <w:rsid w:val="008455D5"/>
    <w:rsid w:val="008522A9"/>
    <w:rsid w:val="008A20FC"/>
    <w:rsid w:val="008B3CCA"/>
    <w:rsid w:val="008F66DF"/>
    <w:rsid w:val="0091457D"/>
    <w:rsid w:val="00922D09"/>
    <w:rsid w:val="00A4143E"/>
    <w:rsid w:val="00B10420"/>
    <w:rsid w:val="00B464B1"/>
    <w:rsid w:val="00B5298E"/>
    <w:rsid w:val="00B76760"/>
    <w:rsid w:val="00BA6BFF"/>
    <w:rsid w:val="00C43F41"/>
    <w:rsid w:val="00C6042D"/>
    <w:rsid w:val="00C63F83"/>
    <w:rsid w:val="00CB3259"/>
    <w:rsid w:val="00D359CF"/>
    <w:rsid w:val="00DA2F6B"/>
    <w:rsid w:val="00DD4E54"/>
    <w:rsid w:val="00EF4C5E"/>
    <w:rsid w:val="00F346FC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1F2C"/>
  <w15:docId w15:val="{C230E670-858D-43FF-AA0F-A144236F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A6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BFF"/>
    <w:rPr>
      <w:rFonts w:ascii="Arial Narrow" w:eastAsia="Arial Narrow" w:hAnsi="Arial Narrow" w:cs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BFF"/>
    <w:rPr>
      <w:rFonts w:ascii="Arial Narrow" w:eastAsia="Arial Narrow" w:hAnsi="Arial Narrow" w:cs="Arial Narrow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8B3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C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ience.osti.gov/sbir/Applicant-Resources/Grant-Application?utm_medium=email&amp;utm_source=govdelive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ence.osti.gov/sbir/Applicant-Resources/Grant-Application" TargetMode="External"/><Relationship Id="rId5" Type="http://schemas.openxmlformats.org/officeDocument/2006/relationships/hyperlink" Target="https://science.osti.gov/sbir/Applicant-Resources/Grant-Application" TargetMode="External"/><Relationship Id="rId4" Type="http://schemas.openxmlformats.org/officeDocument/2006/relationships/hyperlink" Target="https://science.osti.gov/sbir/Applicant-Resources/Grant-Applicat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ogwinc</dc:creator>
  <cp:lastModifiedBy>Chant, Eileen</cp:lastModifiedBy>
  <cp:revision>2</cp:revision>
  <cp:lastPrinted>2021-11-01T17:33:00Z</cp:lastPrinted>
  <dcterms:created xsi:type="dcterms:W3CDTF">2022-10-03T15:08:00Z</dcterms:created>
  <dcterms:modified xsi:type="dcterms:W3CDTF">2022-10-03T15:08:00Z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Acrobat PDFMaker 17 for Excel</vt:lpwstr>
  </property>
  <property fmtid="{D5CDD505-2E9C-101B-9397-08002B2CF9AE}" pid="4" name="LastSaved">
    <vt:filetime>2021-10-26T00:00:00Z</vt:filetime>
  </property>
</Properties>
</file>